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BADF" w14:textId="5314ADAB" w:rsidR="001D0335" w:rsidRPr="00ED40B5" w:rsidRDefault="001D0335" w:rsidP="00ED40B5">
      <w:pPr>
        <w:spacing w:after="0" w:line="240" w:lineRule="auto"/>
      </w:pPr>
      <w:bookmarkStart w:id="0" w:name="_Hlk208473024"/>
      <w:r w:rsidRPr="00ED40B5">
        <w:t xml:space="preserve">Szczecinek, dnia </w:t>
      </w:r>
      <w:sdt>
        <w:sdtPr>
          <w:id w:val="-1376540125"/>
          <w:placeholder>
            <w:docPart w:val="5775C5C1CAD94DF4866390B88F85FAC2"/>
          </w:placeholder>
          <w:date w:fullDate="2025-09-11T00:00:00Z">
            <w:dateFormat w:val="yyyy-MM-dd"/>
            <w:lid w:val="pl-PL"/>
            <w:storeMappedDataAs w:val="dateTime"/>
            <w:calendar w:val="gregorian"/>
          </w:date>
        </w:sdtPr>
        <w:sdtContent>
          <w:r w:rsidR="00FF28EC">
            <w:t>2025-09-11</w:t>
          </w:r>
        </w:sdtContent>
      </w:sdt>
    </w:p>
    <w:sdt>
      <w:sdtPr>
        <w:id w:val="1558205852"/>
        <w:placeholder>
          <w:docPart w:val="CFF3B24313814095BC1B97B04A60DAA7"/>
        </w:placeholder>
      </w:sdtPr>
      <w:sdtContent>
        <w:p w14:paraId="07F4DE7F" w14:textId="3A43906C" w:rsidR="001D0335" w:rsidRPr="00ED40B5" w:rsidRDefault="001D0335" w:rsidP="00ED40B5">
          <w:pPr>
            <w:spacing w:after="0" w:line="240" w:lineRule="auto"/>
          </w:pPr>
          <w:r w:rsidRPr="00ED40B5">
            <w:t>PZ.</w:t>
          </w:r>
          <w:r w:rsidR="002C15A5">
            <w:t>966.</w:t>
          </w:r>
          <w:r w:rsidR="00FF28EC">
            <w:t>10</w:t>
          </w:r>
          <w:r w:rsidR="002C15A5">
            <w:t>.1.</w:t>
          </w:r>
          <w:r w:rsidRPr="00ED40B5">
            <w:t>2025</w:t>
          </w:r>
        </w:p>
      </w:sdtContent>
    </w:sdt>
    <w:p w14:paraId="58086DAD" w14:textId="77777777" w:rsidR="001D0335" w:rsidRDefault="001D0335" w:rsidP="001D0335">
      <w:pPr>
        <w:spacing w:line="276" w:lineRule="auto"/>
        <w:rPr>
          <w:sz w:val="24"/>
        </w:rPr>
      </w:pPr>
    </w:p>
    <w:p w14:paraId="32964410" w14:textId="77777777" w:rsidR="00ED40B5" w:rsidRDefault="00ED40B5" w:rsidP="001D0335">
      <w:pPr>
        <w:spacing w:line="276" w:lineRule="auto"/>
        <w:rPr>
          <w:sz w:val="24"/>
        </w:rPr>
      </w:pPr>
    </w:p>
    <w:p w14:paraId="13848A05" w14:textId="77777777" w:rsidR="00ED40B5" w:rsidRDefault="00ED40B5" w:rsidP="001D0335">
      <w:pPr>
        <w:spacing w:line="276" w:lineRule="auto"/>
        <w:rPr>
          <w:sz w:val="24"/>
        </w:rPr>
      </w:pPr>
    </w:p>
    <w:sdt>
      <w:sdtPr>
        <w:rPr>
          <w:sz w:val="24"/>
        </w:rPr>
        <w:id w:val="-1759285459"/>
        <w:placeholder>
          <w:docPart w:val="7D44BF8B1F9546868FA79AC4AE5FB8B6"/>
        </w:placeholder>
      </w:sdtPr>
      <w:sdtEndPr>
        <w:rPr>
          <w:sz w:val="22"/>
        </w:rPr>
      </w:sdtEndPr>
      <w:sdtContent>
        <w:sdt>
          <w:sdtPr>
            <w:rPr>
              <w:sz w:val="24"/>
            </w:rPr>
            <w:id w:val="-1958714952"/>
            <w:placeholder>
              <w:docPart w:val="7EFD8043CA8C42DE867AABB6F9A285F2"/>
            </w:placeholder>
          </w:sdtPr>
          <w:sdtEndPr>
            <w:rPr>
              <w:sz w:val="22"/>
            </w:rPr>
          </w:sdtEndPr>
          <w:sdtContent>
            <w:p w14:paraId="7290D71B" w14:textId="77777777" w:rsidR="002C15A5" w:rsidRPr="002C15A5" w:rsidRDefault="002C15A5" w:rsidP="002C15A5">
              <w:pPr>
                <w:tabs>
                  <w:tab w:val="left" w:pos="1620"/>
                  <w:tab w:val="left" w:pos="5940"/>
                </w:tabs>
                <w:suppressAutoHyphens/>
                <w:spacing w:after="0" w:line="240" w:lineRule="auto"/>
                <w:rPr>
                  <w:rFonts w:eastAsia="Times New Roman" w:cstheme="minorHAnsi"/>
                  <w:b/>
                  <w:lang w:eastAsia="pl-PL"/>
                </w:rPr>
              </w:pPr>
              <w:r w:rsidRPr="002C15A5">
                <w:rPr>
                  <w:rFonts w:eastAsia="Times New Roman" w:cstheme="minorHAnsi"/>
                  <w:b/>
                  <w:lang w:eastAsia="pl-PL"/>
                </w:rPr>
                <w:t>Panie/Panowie</w:t>
              </w:r>
            </w:p>
            <w:p w14:paraId="39992ECE" w14:textId="234E9152" w:rsidR="002C15A5" w:rsidRPr="002C15A5" w:rsidRDefault="002C15A5" w:rsidP="002C15A5">
              <w:pPr>
                <w:tabs>
                  <w:tab w:val="left" w:pos="5940"/>
                </w:tabs>
                <w:suppressAutoHyphens/>
                <w:spacing w:after="0" w:line="240" w:lineRule="auto"/>
                <w:rPr>
                  <w:rFonts w:eastAsia="Times New Roman" w:cstheme="minorHAnsi"/>
                  <w:u w:val="single"/>
                  <w:lang w:eastAsia="pl-PL"/>
                </w:rPr>
              </w:pPr>
              <w:r w:rsidRPr="002C15A5">
                <w:rPr>
                  <w:rFonts w:eastAsia="Times New Roman" w:cstheme="minorHAnsi"/>
                  <w:b/>
                  <w:lang w:eastAsia="pl-PL"/>
                </w:rPr>
                <w:t xml:space="preserve">  </w:t>
              </w:r>
              <w:r w:rsidRPr="002C15A5">
                <w:rPr>
                  <w:rFonts w:eastAsia="Times New Roman" w:cstheme="minorHAnsi"/>
                  <w:u w:val="single"/>
                  <w:lang w:eastAsia="pl-PL"/>
                </w:rPr>
                <w:t xml:space="preserve">wg rozdzielnika </w:t>
              </w:r>
            </w:p>
            <w:p w14:paraId="02A9F1E3" w14:textId="44A56263" w:rsidR="00723CE5" w:rsidRDefault="00000000" w:rsidP="002C15A5">
              <w:pPr>
                <w:tabs>
                  <w:tab w:val="left" w:pos="1950"/>
                  <w:tab w:val="center" w:pos="4818"/>
                </w:tabs>
                <w:suppressAutoHyphens/>
                <w:spacing w:after="0" w:line="240" w:lineRule="auto"/>
              </w:pPr>
            </w:p>
          </w:sdtContent>
        </w:sdt>
        <w:p w14:paraId="511B62E7" w14:textId="7CF7D1A1" w:rsidR="001D0335" w:rsidRPr="00ED40B5" w:rsidRDefault="00000000" w:rsidP="002C15A5">
          <w:pPr>
            <w:tabs>
              <w:tab w:val="left" w:pos="1950"/>
              <w:tab w:val="center" w:pos="4818"/>
            </w:tabs>
            <w:suppressAutoHyphens/>
            <w:spacing w:after="0" w:line="240" w:lineRule="auto"/>
          </w:pPr>
        </w:p>
      </w:sdtContent>
    </w:sdt>
    <w:p w14:paraId="0E5AE982" w14:textId="1CE733BF" w:rsidR="00FF28EC" w:rsidRPr="00FF28EC" w:rsidRDefault="001D0335" w:rsidP="00FF28EC">
      <w:pPr>
        <w:suppressAutoHyphens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F28EC">
        <w:rPr>
          <w:rFonts w:eastAsia="Times New Roman" w:cs="Calibri"/>
          <w:lang w:eastAsia="pl-PL"/>
        </w:rPr>
        <w:t xml:space="preserve">Państwowy Powiatowy Inspektor Sanitarny w Szczecinku, Pion Oświaty Zdrowotnej  i Promocji Zdrowia </w:t>
      </w:r>
      <w:r w:rsidR="002C15A5" w:rsidRPr="00FF28EC">
        <w:rPr>
          <w:rFonts w:eastAsia="Times New Roman" w:cs="Calibri"/>
          <w:lang w:eastAsia="pl-PL"/>
        </w:rPr>
        <w:t xml:space="preserve">informuje, </w:t>
      </w:r>
      <w:r w:rsidR="00FF28EC" w:rsidRPr="00FF28EC">
        <w:rPr>
          <w:rFonts w:eastAsia="Times New Roman" w:cs="Calibri"/>
          <w:lang w:eastAsia="pl-PL"/>
        </w:rPr>
        <w:t xml:space="preserve">iż </w:t>
      </w:r>
      <w:r w:rsidR="00FF28EC" w:rsidRPr="00FF28EC">
        <w:rPr>
          <w:rFonts w:eastAsia="Times New Roman" w:cstheme="minorHAnsi"/>
          <w:lang w:eastAsia="pl-PL"/>
        </w:rPr>
        <w:t>zbieranie grzybów wymaga wiedzy oraz doświadczenia! </w:t>
      </w:r>
    </w:p>
    <w:p w14:paraId="50BCE4DC" w14:textId="77777777" w:rsidR="00FF28EC" w:rsidRPr="00FF28EC" w:rsidRDefault="00FF28EC" w:rsidP="00FF28E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lang w:eastAsia="pl-PL"/>
        </w:rPr>
        <w:t>Pomocy w rozpoznawaniu grzybów udzielają:</w:t>
      </w:r>
    </w:p>
    <w:p w14:paraId="79A4B472" w14:textId="77777777" w:rsidR="00FF28EC" w:rsidRPr="00FF28EC" w:rsidRDefault="00FF28EC" w:rsidP="00FF28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b/>
          <w:bCs/>
          <w:lang w:eastAsia="pl-PL"/>
        </w:rPr>
        <w:t>Grzyboznawcy </w:t>
      </w:r>
      <w:r w:rsidRPr="00FF28EC">
        <w:rPr>
          <w:rFonts w:eastAsia="Times New Roman" w:cstheme="minorHAnsi"/>
          <w:lang w:eastAsia="pl-PL"/>
        </w:rPr>
        <w:t>– posiadają uprawnienia do oceny grzybów świeżych i suszonych,</w:t>
      </w:r>
    </w:p>
    <w:p w14:paraId="3EAB622A" w14:textId="77777777" w:rsidR="00FF28EC" w:rsidRPr="00FF28EC" w:rsidRDefault="00FF28EC" w:rsidP="00FF28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b/>
          <w:bCs/>
          <w:lang w:eastAsia="pl-PL"/>
        </w:rPr>
        <w:t>Klasyfikatorzy grzybów </w:t>
      </w:r>
      <w:r w:rsidRPr="00FF28EC">
        <w:rPr>
          <w:rFonts w:eastAsia="Times New Roman" w:cstheme="minorHAnsi"/>
          <w:lang w:eastAsia="pl-PL"/>
        </w:rPr>
        <w:t>– posiadają uprawnienia do oceny wyłącznie grzybów świeżych.</w:t>
      </w:r>
    </w:p>
    <w:p w14:paraId="4FE1BCB3" w14:textId="5F7EBFAC" w:rsidR="00FF28EC" w:rsidRPr="00FF28EC" w:rsidRDefault="00FF28EC" w:rsidP="00FF28E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lang w:eastAsia="pl-PL"/>
        </w:rPr>
        <w:t xml:space="preserve">Wątpliwości dotyczące zebranych okazów można skonsultować z </w:t>
      </w:r>
      <w:r>
        <w:rPr>
          <w:rFonts w:eastAsia="Times New Roman" w:cstheme="minorHAnsi"/>
          <w:lang w:eastAsia="pl-PL"/>
        </w:rPr>
        <w:t xml:space="preserve">klasyfikatorem </w:t>
      </w:r>
      <w:r w:rsidRPr="00FF28EC">
        <w:rPr>
          <w:rFonts w:eastAsia="Times New Roman" w:cstheme="minorHAnsi"/>
          <w:lang w:eastAsia="pl-PL"/>
        </w:rPr>
        <w:t xml:space="preserve"> Powiatowej  Stacji Sanitarno-Epidemiologicznej w Szczecinku , który udziela porad grzybowych </w:t>
      </w:r>
      <w:r w:rsidRPr="00FF28EC">
        <w:rPr>
          <w:rFonts w:eastAsia="Times New Roman" w:cstheme="minorHAnsi"/>
          <w:lang w:eastAsia="pl-PL"/>
        </w:rPr>
        <w:br/>
        <w:t xml:space="preserve">w zakresie określania przynależności gatunkowej grzybów </w:t>
      </w:r>
      <w:r w:rsidRPr="00FF28EC">
        <w:rPr>
          <w:rFonts w:eastAsia="Times New Roman" w:cstheme="minorHAnsi"/>
          <w:b/>
          <w:bCs/>
          <w:lang w:eastAsia="pl-PL"/>
        </w:rPr>
        <w:t>od poniedziałku do piątku</w:t>
      </w:r>
      <w:r w:rsidRPr="00FF28EC">
        <w:rPr>
          <w:rFonts w:eastAsia="Times New Roman" w:cstheme="minorHAnsi"/>
          <w:lang w:eastAsia="pl-PL"/>
        </w:rPr>
        <w:t xml:space="preserve"> </w:t>
      </w:r>
      <w:r w:rsidRPr="00FF28EC">
        <w:rPr>
          <w:rFonts w:eastAsia="Times New Roman" w:cstheme="minorHAnsi"/>
          <w:lang w:eastAsia="pl-PL"/>
        </w:rPr>
        <w:br/>
        <w:t>w godzinach </w:t>
      </w:r>
      <w:r w:rsidRPr="00FF28EC">
        <w:rPr>
          <w:rFonts w:eastAsia="Times New Roman" w:cstheme="minorHAnsi"/>
          <w:b/>
          <w:bCs/>
          <w:lang w:eastAsia="pl-PL"/>
        </w:rPr>
        <w:t>7:30 - 9:00</w:t>
      </w:r>
      <w:r w:rsidRPr="00FF28EC">
        <w:rPr>
          <w:rFonts w:eastAsia="Times New Roman" w:cstheme="minorHAnsi"/>
          <w:lang w:eastAsia="pl-PL"/>
        </w:rPr>
        <w:t xml:space="preserve"> oraz </w:t>
      </w:r>
      <w:r w:rsidRPr="00FF28EC">
        <w:rPr>
          <w:rFonts w:eastAsia="Times New Roman" w:cstheme="minorHAnsi"/>
          <w:b/>
          <w:bCs/>
          <w:lang w:eastAsia="pl-PL"/>
        </w:rPr>
        <w:t>12:00 - 13:30</w:t>
      </w:r>
      <w:r w:rsidRPr="00FF28EC">
        <w:rPr>
          <w:rFonts w:eastAsia="Times New Roman" w:cstheme="minorHAnsi"/>
          <w:lang w:eastAsia="pl-PL"/>
        </w:rPr>
        <w:t>.</w:t>
      </w:r>
    </w:p>
    <w:p w14:paraId="2210F7E5" w14:textId="77777777" w:rsidR="00FF28EC" w:rsidRPr="00FF28EC" w:rsidRDefault="00FF28EC" w:rsidP="00FF28E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b/>
          <w:bCs/>
          <w:lang w:eastAsia="pl-PL"/>
        </w:rPr>
        <w:t>WAŻNE!</w:t>
      </w:r>
    </w:p>
    <w:p w14:paraId="0002D001" w14:textId="77777777" w:rsidR="00FF28EC" w:rsidRPr="00FF28EC" w:rsidRDefault="00FF28EC" w:rsidP="00FF28E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lang w:eastAsia="pl-PL"/>
        </w:rPr>
        <w:t>Udając się na grzybobranie należy kierować się poniższymi zasadami: </w:t>
      </w:r>
    </w:p>
    <w:p w14:paraId="06F2789B" w14:textId="77777777" w:rsidR="00FF28EC" w:rsidRPr="00FF28EC" w:rsidRDefault="00FF28EC" w:rsidP="00FF28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b/>
          <w:bCs/>
          <w:lang w:eastAsia="pl-PL"/>
        </w:rPr>
        <w:t xml:space="preserve">Nie zbieraj </w:t>
      </w:r>
      <w:r w:rsidRPr="00FF28EC">
        <w:rPr>
          <w:rFonts w:eastAsia="Times New Roman" w:cstheme="minorHAnsi"/>
          <w:lang w:eastAsia="pl-PL"/>
        </w:rPr>
        <w:t xml:space="preserve">grzybów </w:t>
      </w:r>
      <w:r w:rsidRPr="00FF28EC">
        <w:rPr>
          <w:rFonts w:eastAsia="Times New Roman" w:cstheme="minorHAnsi"/>
          <w:b/>
          <w:bCs/>
          <w:lang w:eastAsia="pl-PL"/>
        </w:rPr>
        <w:t>jeśli ich</w:t>
      </w:r>
      <w:r w:rsidRPr="00FF28EC">
        <w:rPr>
          <w:rFonts w:eastAsia="Times New Roman" w:cstheme="minorHAnsi"/>
          <w:lang w:eastAsia="pl-PL"/>
        </w:rPr>
        <w:t xml:space="preserve"> </w:t>
      </w:r>
      <w:r w:rsidRPr="00FF28EC">
        <w:rPr>
          <w:rFonts w:eastAsia="Times New Roman" w:cstheme="minorHAnsi"/>
          <w:b/>
          <w:bCs/>
          <w:lang w:eastAsia="pl-PL"/>
        </w:rPr>
        <w:t>nie znasz</w:t>
      </w:r>
      <w:r w:rsidRPr="00FF28EC">
        <w:rPr>
          <w:rFonts w:eastAsia="Times New Roman" w:cstheme="minorHAnsi"/>
          <w:lang w:eastAsia="pl-PL"/>
        </w:rPr>
        <w:t>.</w:t>
      </w:r>
    </w:p>
    <w:p w14:paraId="1F09754E" w14:textId="77777777" w:rsidR="00FF28EC" w:rsidRPr="00FF28EC" w:rsidRDefault="00FF28EC" w:rsidP="00FF28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b/>
          <w:bCs/>
          <w:lang w:eastAsia="pl-PL"/>
        </w:rPr>
        <w:t xml:space="preserve">Zbieraj </w:t>
      </w:r>
      <w:r w:rsidRPr="00FF28EC">
        <w:rPr>
          <w:rFonts w:eastAsia="Times New Roman" w:cstheme="minorHAnsi"/>
          <w:lang w:eastAsia="pl-PL"/>
        </w:rPr>
        <w:t>tylko</w:t>
      </w:r>
      <w:r w:rsidRPr="00FF28EC">
        <w:rPr>
          <w:rFonts w:eastAsia="Times New Roman" w:cstheme="minorHAnsi"/>
          <w:b/>
          <w:bCs/>
          <w:lang w:eastAsia="pl-PL"/>
        </w:rPr>
        <w:t xml:space="preserve"> te</w:t>
      </w:r>
      <w:r w:rsidRPr="00FF28EC">
        <w:rPr>
          <w:rFonts w:eastAsia="Times New Roman" w:cstheme="minorHAnsi"/>
          <w:lang w:eastAsia="pl-PL"/>
        </w:rPr>
        <w:t xml:space="preserve"> grzyby, </w:t>
      </w:r>
      <w:r w:rsidRPr="00FF28EC">
        <w:rPr>
          <w:rFonts w:eastAsia="Times New Roman" w:cstheme="minorHAnsi"/>
          <w:b/>
          <w:bCs/>
          <w:lang w:eastAsia="pl-PL"/>
        </w:rPr>
        <w:t>które znasz</w:t>
      </w:r>
      <w:r w:rsidRPr="00FF28EC">
        <w:rPr>
          <w:rFonts w:eastAsia="Times New Roman" w:cstheme="minorHAnsi"/>
          <w:lang w:eastAsia="pl-PL"/>
        </w:rPr>
        <w:t>, a najlepiej skonsultuj zbiory z grzyboznawcą.</w:t>
      </w:r>
    </w:p>
    <w:p w14:paraId="48E5EBFA" w14:textId="77777777" w:rsidR="00FF28EC" w:rsidRPr="00FF28EC" w:rsidRDefault="00FF28EC" w:rsidP="00FF28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b/>
          <w:bCs/>
          <w:lang w:eastAsia="pl-PL"/>
        </w:rPr>
        <w:t>Nie korzystaj z</w:t>
      </w:r>
      <w:r w:rsidRPr="00FF28EC">
        <w:rPr>
          <w:rFonts w:eastAsia="Times New Roman" w:cstheme="minorHAnsi"/>
          <w:lang w:eastAsia="pl-PL"/>
        </w:rPr>
        <w:t xml:space="preserve"> foliowych </w:t>
      </w:r>
      <w:r w:rsidRPr="00FF28EC">
        <w:rPr>
          <w:rFonts w:eastAsia="Times New Roman" w:cstheme="minorHAnsi"/>
          <w:b/>
          <w:bCs/>
          <w:lang w:eastAsia="pl-PL"/>
        </w:rPr>
        <w:t>reklamówek</w:t>
      </w:r>
      <w:r w:rsidRPr="00FF28EC">
        <w:rPr>
          <w:rFonts w:eastAsia="Times New Roman" w:cstheme="minorHAnsi"/>
          <w:lang w:eastAsia="pl-PL"/>
        </w:rPr>
        <w:t>.</w:t>
      </w:r>
    </w:p>
    <w:p w14:paraId="379AB0DC" w14:textId="77777777" w:rsidR="00FF28EC" w:rsidRPr="00FF28EC" w:rsidRDefault="00FF28EC" w:rsidP="00FF28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lang w:eastAsia="pl-PL"/>
        </w:rPr>
        <w:t xml:space="preserve">Grzyby </w:t>
      </w:r>
      <w:r w:rsidRPr="00FF28EC">
        <w:rPr>
          <w:rFonts w:eastAsia="Times New Roman" w:cstheme="minorHAnsi"/>
          <w:b/>
          <w:bCs/>
          <w:lang w:eastAsia="pl-PL"/>
        </w:rPr>
        <w:t>zbieraj do wiklinowego koszyka</w:t>
      </w:r>
      <w:r w:rsidRPr="00FF28EC">
        <w:rPr>
          <w:rFonts w:eastAsia="Times New Roman" w:cstheme="minorHAnsi"/>
          <w:lang w:eastAsia="pl-PL"/>
        </w:rPr>
        <w:t>/łubianki.</w:t>
      </w:r>
    </w:p>
    <w:p w14:paraId="447FB5FF" w14:textId="77777777" w:rsidR="00FF28EC" w:rsidRPr="00FF28EC" w:rsidRDefault="00FF28EC" w:rsidP="00FF28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b/>
          <w:bCs/>
          <w:lang w:eastAsia="pl-PL"/>
        </w:rPr>
        <w:t>Nie wyrywaj grzybni</w:t>
      </w:r>
      <w:r w:rsidRPr="00FF28EC">
        <w:rPr>
          <w:rFonts w:eastAsia="Times New Roman" w:cstheme="minorHAnsi"/>
          <w:lang w:eastAsia="pl-PL"/>
        </w:rPr>
        <w:t>, wyrosną na niej nowe.</w:t>
      </w:r>
    </w:p>
    <w:p w14:paraId="7275DBD0" w14:textId="77777777" w:rsidR="00FF28EC" w:rsidRPr="00FF28EC" w:rsidRDefault="00FF28EC" w:rsidP="00FF28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b/>
          <w:bCs/>
          <w:lang w:eastAsia="pl-PL"/>
        </w:rPr>
        <w:t xml:space="preserve">Nie rozkopuj ściółki </w:t>
      </w:r>
      <w:r w:rsidRPr="00FF28EC">
        <w:rPr>
          <w:rFonts w:eastAsia="Times New Roman" w:cstheme="minorHAnsi"/>
          <w:lang w:eastAsia="pl-PL"/>
        </w:rPr>
        <w:t>– nie niszcz grzybni.</w:t>
      </w:r>
    </w:p>
    <w:p w14:paraId="2E7EB526" w14:textId="77777777" w:rsidR="00FF28EC" w:rsidRPr="00FF28EC" w:rsidRDefault="00FF28EC" w:rsidP="00FF28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b/>
          <w:bCs/>
          <w:u w:val="single"/>
          <w:lang w:eastAsia="pl-PL"/>
        </w:rPr>
        <w:t>Unikaj zbyt małych/młodych grzybów!</w:t>
      </w:r>
    </w:p>
    <w:p w14:paraId="4DF82C93" w14:textId="77777777" w:rsidR="00FF28EC" w:rsidRPr="00FF28EC" w:rsidRDefault="00FF28EC" w:rsidP="00FF28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b/>
          <w:bCs/>
          <w:lang w:eastAsia="pl-PL"/>
        </w:rPr>
        <w:t>Nie podawaj</w:t>
      </w:r>
      <w:r w:rsidRPr="00FF28EC">
        <w:rPr>
          <w:rFonts w:eastAsia="Times New Roman" w:cstheme="minorHAnsi"/>
          <w:lang w:eastAsia="pl-PL"/>
        </w:rPr>
        <w:t xml:space="preserve"> grzybów </w:t>
      </w:r>
      <w:r w:rsidRPr="00FF28EC">
        <w:rPr>
          <w:rFonts w:eastAsia="Times New Roman" w:cstheme="minorHAnsi"/>
          <w:b/>
          <w:bCs/>
          <w:lang w:eastAsia="pl-PL"/>
        </w:rPr>
        <w:t>małym dzieciom</w:t>
      </w:r>
      <w:r w:rsidRPr="00FF28EC">
        <w:rPr>
          <w:rFonts w:eastAsia="Times New Roman" w:cstheme="minorHAnsi"/>
          <w:lang w:eastAsia="pl-PL"/>
        </w:rPr>
        <w:t>!</w:t>
      </w:r>
    </w:p>
    <w:p w14:paraId="44D2DEF7" w14:textId="77777777" w:rsidR="00FF28EC" w:rsidRPr="00FF28EC" w:rsidRDefault="00FF28EC" w:rsidP="00FF28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b/>
          <w:bCs/>
          <w:lang w:eastAsia="pl-PL"/>
        </w:rPr>
        <w:t xml:space="preserve">Nie przyjmuj rad </w:t>
      </w:r>
      <w:r w:rsidRPr="00FF28EC">
        <w:rPr>
          <w:rFonts w:eastAsia="Times New Roman" w:cstheme="minorHAnsi"/>
          <w:lang w:eastAsia="pl-PL"/>
        </w:rPr>
        <w:t>od przygodnych grzybiarzy.</w:t>
      </w:r>
    </w:p>
    <w:p w14:paraId="68C08238" w14:textId="77777777" w:rsidR="00FF28EC" w:rsidRPr="00FF28EC" w:rsidRDefault="00FF28EC" w:rsidP="00FF28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b/>
          <w:bCs/>
          <w:lang w:eastAsia="pl-PL"/>
        </w:rPr>
        <w:t xml:space="preserve">Nie kupuj </w:t>
      </w:r>
      <w:r w:rsidRPr="00FF28EC">
        <w:rPr>
          <w:rFonts w:eastAsia="Times New Roman" w:cstheme="minorHAnsi"/>
          <w:lang w:eastAsia="pl-PL"/>
        </w:rPr>
        <w:t xml:space="preserve">grzybów </w:t>
      </w:r>
      <w:r w:rsidRPr="00FF28EC">
        <w:rPr>
          <w:rFonts w:eastAsia="Times New Roman" w:cstheme="minorHAnsi"/>
          <w:b/>
          <w:bCs/>
          <w:lang w:eastAsia="pl-PL"/>
        </w:rPr>
        <w:t>z nieznanego źródła</w:t>
      </w:r>
      <w:r w:rsidRPr="00FF28EC">
        <w:rPr>
          <w:rFonts w:eastAsia="Times New Roman" w:cstheme="minorHAnsi"/>
          <w:lang w:eastAsia="pl-PL"/>
        </w:rPr>
        <w:t>!</w:t>
      </w:r>
    </w:p>
    <w:p w14:paraId="3C508C0A" w14:textId="77777777" w:rsidR="00FF28EC" w:rsidRPr="00FF28EC" w:rsidRDefault="00FF28EC" w:rsidP="00FF28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b/>
          <w:bCs/>
          <w:lang w:eastAsia="pl-PL"/>
        </w:rPr>
        <w:t>Nie identyfikuj</w:t>
      </w:r>
      <w:r w:rsidRPr="00FF28EC">
        <w:rPr>
          <w:rFonts w:eastAsia="Times New Roman" w:cstheme="minorHAnsi"/>
          <w:lang w:eastAsia="pl-PL"/>
        </w:rPr>
        <w:t xml:space="preserve"> grzybów </w:t>
      </w:r>
      <w:r w:rsidRPr="00FF28EC">
        <w:rPr>
          <w:rFonts w:eastAsia="Times New Roman" w:cstheme="minorHAnsi"/>
          <w:b/>
          <w:bCs/>
          <w:lang w:eastAsia="pl-PL"/>
        </w:rPr>
        <w:t>próbując ich</w:t>
      </w:r>
      <w:r w:rsidRPr="00FF28EC">
        <w:rPr>
          <w:rFonts w:eastAsia="Times New Roman" w:cstheme="minorHAnsi"/>
          <w:lang w:eastAsia="pl-PL"/>
        </w:rPr>
        <w:t>!</w:t>
      </w:r>
    </w:p>
    <w:p w14:paraId="56B239CD" w14:textId="263C5090" w:rsidR="00FF28EC" w:rsidRPr="00FF28EC" w:rsidRDefault="00FF28EC" w:rsidP="00FF28E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lang w:eastAsia="pl-PL"/>
        </w:rPr>
        <w:t>Główną przyczyną zatrucia grzybami jest niewłaściwe rozpoznanie jadalnych i trujących grzybów oraz nieodpowiednie przygotowanie potraw z niektórych jadalnych grzybów. Pierwsze objawy zatrucia grzybami mogą pojawić się już po kilku godzinach od ich zjedzenia, jednak w zależności od rodzaju, symptomy zatrucia potrafią wystąpić nawet po kilkunastu godzinach od ich spożycia.</w:t>
      </w:r>
    </w:p>
    <w:p w14:paraId="0E605268" w14:textId="77777777" w:rsidR="00FF28EC" w:rsidRPr="00FF28EC" w:rsidRDefault="00FF28EC" w:rsidP="00FF28E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b/>
          <w:bCs/>
          <w:lang w:eastAsia="pl-PL"/>
        </w:rPr>
        <w:t>Najczęstsze objawy zatrucia grzybami:</w:t>
      </w:r>
    </w:p>
    <w:p w14:paraId="20460699" w14:textId="77777777" w:rsidR="00FF28EC" w:rsidRPr="00FF28EC" w:rsidRDefault="00FF28EC" w:rsidP="00FF28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lang w:eastAsia="pl-PL"/>
        </w:rPr>
        <w:t>nudności,</w:t>
      </w:r>
    </w:p>
    <w:p w14:paraId="3977D281" w14:textId="77777777" w:rsidR="00FF28EC" w:rsidRPr="00FF28EC" w:rsidRDefault="00FF28EC" w:rsidP="00FF28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lang w:eastAsia="pl-PL"/>
        </w:rPr>
        <w:t>wymioty,</w:t>
      </w:r>
    </w:p>
    <w:p w14:paraId="44D37E2C" w14:textId="77777777" w:rsidR="00FF28EC" w:rsidRPr="00FF28EC" w:rsidRDefault="00FF28EC" w:rsidP="00FF28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lang w:eastAsia="pl-PL"/>
        </w:rPr>
        <w:t>ból brzucha i głowy,</w:t>
      </w:r>
    </w:p>
    <w:p w14:paraId="009C39A0" w14:textId="77777777" w:rsidR="00FF28EC" w:rsidRPr="00FF28EC" w:rsidRDefault="00FF28EC" w:rsidP="00FF28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lang w:eastAsia="pl-PL"/>
        </w:rPr>
        <w:lastRenderedPageBreak/>
        <w:t>podwyższona temperatura ciała.</w:t>
      </w:r>
    </w:p>
    <w:p w14:paraId="045B6839" w14:textId="77777777" w:rsidR="00FF28EC" w:rsidRPr="00FF28EC" w:rsidRDefault="00FF28EC" w:rsidP="00FF28E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lang w:eastAsia="pl-PL"/>
        </w:rPr>
        <w:t>Przy zatruciu grzybami  objawy mogą być podobne  </w:t>
      </w:r>
      <w:proofErr w:type="spellStart"/>
      <w:r w:rsidRPr="00FF28EC">
        <w:rPr>
          <w:rFonts w:eastAsia="Times New Roman" w:cstheme="minorHAnsi"/>
          <w:lang w:eastAsia="pl-PL"/>
        </w:rPr>
        <w:t>podobne</w:t>
      </w:r>
      <w:proofErr w:type="spellEnd"/>
      <w:r w:rsidRPr="00FF28EC">
        <w:rPr>
          <w:rFonts w:eastAsia="Times New Roman" w:cstheme="minorHAnsi"/>
          <w:lang w:eastAsia="pl-PL"/>
        </w:rPr>
        <w:t xml:space="preserve"> jak przy niestrawności lub infekcji przewodu pokarmowego.</w:t>
      </w:r>
    </w:p>
    <w:p w14:paraId="41BA15EB" w14:textId="77777777" w:rsidR="00FF28EC" w:rsidRPr="00FF28EC" w:rsidRDefault="00FF28EC" w:rsidP="00FF28E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lang w:eastAsia="pl-PL"/>
        </w:rPr>
        <w:t xml:space="preserve">Niejednorodność objawów zatrucia grzybami wynika z zawartości różnych toksyn </w:t>
      </w:r>
      <w:r w:rsidRPr="00FF28EC">
        <w:rPr>
          <w:rFonts w:eastAsia="Times New Roman" w:cstheme="minorHAnsi"/>
          <w:lang w:eastAsia="pl-PL"/>
        </w:rPr>
        <w:br/>
        <w:t>w poszczególnych odmianach. Rodzaje objawów oraz ich intensywność zależą od predyspozycji organizmu oraz ilości spożytych toksyn.</w:t>
      </w:r>
    </w:p>
    <w:p w14:paraId="470105FF" w14:textId="2FA29CAC" w:rsidR="00FF28EC" w:rsidRPr="00FF28EC" w:rsidRDefault="00FF28EC" w:rsidP="00FF28E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lang w:eastAsia="pl-PL"/>
        </w:rPr>
        <w:t>Jeśli po zjedzeniu grzybów pojawiają się oznaki zatrucia, należy niezwłocznie zapewnić pomoc lekarską, skontaktować się z numerem alarmowym 999 lub 112 albo przewieźć chorego do szpitala.</w:t>
      </w:r>
    </w:p>
    <w:p w14:paraId="0D4FDAA9" w14:textId="77777777" w:rsidR="00FF28EC" w:rsidRPr="00FF28EC" w:rsidRDefault="00FF28EC" w:rsidP="00FF28E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lang w:eastAsia="pl-PL"/>
        </w:rPr>
        <w:t xml:space="preserve">Czekając na pomoc medyczną należy </w:t>
      </w:r>
      <w:r w:rsidRPr="00FF28EC">
        <w:rPr>
          <w:rFonts w:eastAsia="Times New Roman" w:cstheme="minorHAnsi"/>
          <w:b/>
          <w:bCs/>
          <w:lang w:eastAsia="pl-PL"/>
        </w:rPr>
        <w:t>sprowokować wymioty</w:t>
      </w:r>
      <w:r w:rsidRPr="00FF28EC">
        <w:rPr>
          <w:rFonts w:eastAsia="Times New Roman" w:cstheme="minorHAnsi"/>
          <w:lang w:eastAsia="pl-PL"/>
        </w:rPr>
        <w:t>.</w:t>
      </w:r>
    </w:p>
    <w:p w14:paraId="4B8442C3" w14:textId="77777777" w:rsidR="00FF28EC" w:rsidRPr="00FF28EC" w:rsidRDefault="00FF28EC" w:rsidP="00FF28E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lang w:eastAsia="pl-PL"/>
        </w:rPr>
        <w:t xml:space="preserve">Osobie z objawami zatrucia </w:t>
      </w:r>
      <w:r w:rsidRPr="00FF28EC">
        <w:rPr>
          <w:rFonts w:eastAsia="Times New Roman" w:cstheme="minorHAnsi"/>
          <w:b/>
          <w:bCs/>
          <w:lang w:eastAsia="pl-PL"/>
        </w:rPr>
        <w:t>nie należy podawać mleka i alkoholu</w:t>
      </w:r>
      <w:r w:rsidRPr="00FF28EC">
        <w:rPr>
          <w:rFonts w:eastAsia="Times New Roman" w:cstheme="minorHAnsi"/>
          <w:lang w:eastAsia="pl-PL"/>
        </w:rPr>
        <w:t>, ponieważ płyny te przyśpieszają przenikanie toksyn do krwiobiegu.</w:t>
      </w:r>
    </w:p>
    <w:p w14:paraId="64517088" w14:textId="657CCC9F" w:rsidR="00FF28EC" w:rsidRPr="00FF28EC" w:rsidRDefault="00FF28EC" w:rsidP="00FF28E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lang w:eastAsia="pl-PL"/>
        </w:rPr>
        <w:t>Bardzo często pacjenci nie kojarzą swoich dolegliwości ze spożyciem grzybów i bagatelizują objawy. Zbyt późna reakcja i brak właściwego leczenia może prowadzić do powstania nieodwracalnych zmian w organizmie, a nawet śmierci. Leczenie polega na płukaniu żołądka, podawaniu węgla aktywnego oraz uzupełnianiu płynów i elektrolitów. Stosowane jest również leczenie objawowe.</w:t>
      </w:r>
    </w:p>
    <w:p w14:paraId="2356EAB9" w14:textId="77777777" w:rsidR="00FF28EC" w:rsidRPr="00FF28EC" w:rsidRDefault="00FF28EC" w:rsidP="00FF28E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lang w:eastAsia="pl-PL"/>
        </w:rPr>
        <w:t xml:space="preserve">Najczęstsze i najbardziej niebezpieczne zatrucia spowodowane są na skutek spożycia </w:t>
      </w:r>
      <w:r w:rsidRPr="00FF28EC">
        <w:rPr>
          <w:rFonts w:eastAsia="Times New Roman" w:cstheme="minorHAnsi"/>
          <w:b/>
          <w:bCs/>
          <w:lang w:eastAsia="pl-PL"/>
        </w:rPr>
        <w:t>Muchomora sromotnikowego</w:t>
      </w:r>
      <w:r w:rsidRPr="00FF28EC">
        <w:rPr>
          <w:rFonts w:eastAsia="Times New Roman" w:cstheme="minorHAnsi"/>
          <w:lang w:eastAsia="pl-PL"/>
        </w:rPr>
        <w:t xml:space="preserve">, który </w:t>
      </w:r>
      <w:r w:rsidRPr="00FF28EC">
        <w:rPr>
          <w:rFonts w:eastAsia="Times New Roman" w:cstheme="minorHAnsi"/>
          <w:b/>
          <w:bCs/>
          <w:lang w:eastAsia="pl-PL"/>
        </w:rPr>
        <w:t>mylony jest z takimi grzybami jadalnymi jak: Kania czubajka, Gąska zielona.</w:t>
      </w:r>
    </w:p>
    <w:p w14:paraId="58778276" w14:textId="77777777" w:rsidR="00FF28EC" w:rsidRPr="00FF28EC" w:rsidRDefault="00FF28EC" w:rsidP="00FF28E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lang w:eastAsia="pl-PL"/>
        </w:rPr>
        <w:t>Hospitalizacja w przypadku zatruć trwa od kilku do kilkunastu tygodni, a badaniu i leczeniu powinny się poddać wszystkie osoby, które jadły potrawę z grzybami, a nie tylko te, które mają objawy zatrucia.</w:t>
      </w:r>
    </w:p>
    <w:p w14:paraId="7BD4DF1A" w14:textId="77777777" w:rsidR="00FF28EC" w:rsidRPr="00FF28EC" w:rsidRDefault="00FF28EC" w:rsidP="00FF28E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b/>
          <w:bCs/>
          <w:lang w:eastAsia="pl-PL"/>
        </w:rPr>
        <w:t>Spożywanie grzybów</w:t>
      </w:r>
    </w:p>
    <w:p w14:paraId="307FDA6A" w14:textId="77777777" w:rsidR="00FF28EC" w:rsidRPr="00FF28EC" w:rsidRDefault="00FF28EC" w:rsidP="00FF28E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lang w:eastAsia="pl-PL"/>
        </w:rPr>
        <w:t>Nie zaleca się jedzenia grzybów:</w:t>
      </w:r>
    </w:p>
    <w:p w14:paraId="33EAD2A0" w14:textId="77777777" w:rsidR="00FF28EC" w:rsidRPr="00FF28EC" w:rsidRDefault="00FF28EC" w:rsidP="00FF28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lang w:eastAsia="pl-PL"/>
        </w:rPr>
        <w:t>kobietom w ciąży i karmiącym,</w:t>
      </w:r>
    </w:p>
    <w:p w14:paraId="529F0DDB" w14:textId="77777777" w:rsidR="00FF28EC" w:rsidRPr="00FF28EC" w:rsidRDefault="00FF28EC" w:rsidP="00FF28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lang w:eastAsia="pl-PL"/>
        </w:rPr>
        <w:t>dzieciom,</w:t>
      </w:r>
    </w:p>
    <w:p w14:paraId="3AE35A35" w14:textId="77777777" w:rsidR="00FF28EC" w:rsidRPr="00FF28EC" w:rsidRDefault="00FF28EC" w:rsidP="00FF28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lang w:eastAsia="pl-PL"/>
        </w:rPr>
        <w:t>osobom starszym,</w:t>
      </w:r>
    </w:p>
    <w:p w14:paraId="3F088051" w14:textId="77777777" w:rsidR="00FF28EC" w:rsidRPr="00FF28EC" w:rsidRDefault="00FF28EC" w:rsidP="00FF28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FF28EC">
        <w:rPr>
          <w:rFonts w:eastAsia="Times New Roman" w:cstheme="minorHAnsi"/>
          <w:lang w:eastAsia="pl-PL"/>
        </w:rPr>
        <w:t>osobom z zaburzeniami pracy przewodu pokarmowego.</w:t>
      </w:r>
    </w:p>
    <w:p w14:paraId="5CC5273C" w14:textId="77777777" w:rsidR="002C15A5" w:rsidRPr="00ED40B5" w:rsidRDefault="002C15A5" w:rsidP="001D0335">
      <w:pPr>
        <w:tabs>
          <w:tab w:val="left" w:pos="4820"/>
          <w:tab w:val="left" w:pos="4962"/>
        </w:tabs>
        <w:outlineLvl w:val="0"/>
        <w:rPr>
          <w:rFonts w:cstheme="minorHAnsi"/>
        </w:rPr>
      </w:pPr>
    </w:p>
    <w:p w14:paraId="1F54CCDE" w14:textId="265B309D" w:rsidR="001D0335" w:rsidRPr="00ED40B5" w:rsidRDefault="00486F1A" w:rsidP="00486F1A">
      <w:pPr>
        <w:spacing w:after="0"/>
      </w:pPr>
      <w:bookmarkStart w:id="1" w:name="_Hlk207973281"/>
      <w:r w:rsidRPr="00ED40B5">
        <w:t xml:space="preserve">Państwowy Powiatowy Inspektor Sanitarny </w:t>
      </w:r>
      <w:r w:rsidR="001D0335" w:rsidRPr="00ED40B5">
        <w:t xml:space="preserve"> w Szczecinku </w:t>
      </w:r>
    </w:p>
    <w:p w14:paraId="1827B2AE" w14:textId="118D5BC5" w:rsidR="00486F1A" w:rsidRPr="00ED40B5" w:rsidRDefault="00486F1A" w:rsidP="00486F1A">
      <w:pPr>
        <w:spacing w:after="0"/>
      </w:pPr>
      <w:r w:rsidRPr="00ED40B5">
        <w:t xml:space="preserve">Małgorzata Niestój </w:t>
      </w:r>
    </w:p>
    <w:p w14:paraId="69801096" w14:textId="2D11A6F8" w:rsidR="00486F1A" w:rsidRPr="00ED40B5" w:rsidRDefault="00A563F9" w:rsidP="00486F1A">
      <w:pPr>
        <w:spacing w:after="0"/>
      </w:pPr>
      <w:r>
        <w:t>11</w:t>
      </w:r>
      <w:r w:rsidR="00486F1A" w:rsidRPr="00ED40B5">
        <w:t>.09.2025</w:t>
      </w:r>
    </w:p>
    <w:p w14:paraId="6B615844" w14:textId="77777777" w:rsidR="00486F1A" w:rsidRPr="00A829A6" w:rsidRDefault="001D0335" w:rsidP="00486F1A">
      <w:pPr>
        <w:spacing w:after="0" w:line="240" w:lineRule="auto"/>
        <w:rPr>
          <w:sz w:val="20"/>
          <w:szCs w:val="20"/>
        </w:rPr>
      </w:pPr>
      <w:r w:rsidRPr="00A829A6">
        <w:rPr>
          <w:sz w:val="20"/>
          <w:szCs w:val="20"/>
        </w:rPr>
        <w:t>/pismo zostało wydane w postaci elektronicznej</w:t>
      </w:r>
    </w:p>
    <w:p w14:paraId="13441FD1" w14:textId="6F355095" w:rsidR="001D0335" w:rsidRPr="00A829A6" w:rsidRDefault="001D0335" w:rsidP="00486F1A">
      <w:pPr>
        <w:spacing w:after="0" w:line="240" w:lineRule="auto"/>
        <w:rPr>
          <w:sz w:val="20"/>
          <w:szCs w:val="20"/>
        </w:rPr>
      </w:pPr>
      <w:r w:rsidRPr="00A829A6">
        <w:rPr>
          <w:sz w:val="20"/>
          <w:szCs w:val="20"/>
        </w:rPr>
        <w:t xml:space="preserve"> i podpisane kwalifikowanym podpisem elektronicznym /</w:t>
      </w:r>
    </w:p>
    <w:bookmarkEnd w:id="1"/>
    <w:p w14:paraId="37854D1F" w14:textId="77777777" w:rsidR="001D0335" w:rsidRPr="00ED40B5" w:rsidRDefault="001D0335" w:rsidP="001D0335">
      <w:pPr>
        <w:tabs>
          <w:tab w:val="left" w:pos="4820"/>
          <w:tab w:val="left" w:pos="4962"/>
        </w:tabs>
        <w:outlineLvl w:val="0"/>
        <w:rPr>
          <w:rFonts w:cstheme="minorHAnsi"/>
        </w:rPr>
      </w:pPr>
    </w:p>
    <w:p w14:paraId="1E3ADC1D" w14:textId="77777777" w:rsidR="001D0335" w:rsidRDefault="001D0335" w:rsidP="001D0335">
      <w:pPr>
        <w:tabs>
          <w:tab w:val="left" w:pos="4820"/>
          <w:tab w:val="left" w:pos="4962"/>
        </w:tabs>
        <w:outlineLvl w:val="0"/>
        <w:rPr>
          <w:rFonts w:cstheme="minorHAnsi"/>
        </w:rPr>
      </w:pPr>
    </w:p>
    <w:p w14:paraId="724661E0" w14:textId="77777777" w:rsidR="00FF28EC" w:rsidRDefault="00FF28EC" w:rsidP="001D0335">
      <w:pPr>
        <w:tabs>
          <w:tab w:val="left" w:pos="4820"/>
          <w:tab w:val="left" w:pos="4962"/>
        </w:tabs>
        <w:outlineLvl w:val="0"/>
        <w:rPr>
          <w:rFonts w:cstheme="minorHAnsi"/>
        </w:rPr>
      </w:pPr>
    </w:p>
    <w:p w14:paraId="73530B6C" w14:textId="77777777" w:rsidR="00FF28EC" w:rsidRPr="00ED40B5" w:rsidRDefault="00FF28EC" w:rsidP="001D0335">
      <w:pPr>
        <w:tabs>
          <w:tab w:val="left" w:pos="4820"/>
          <w:tab w:val="left" w:pos="4962"/>
        </w:tabs>
        <w:outlineLvl w:val="0"/>
        <w:rPr>
          <w:rFonts w:cstheme="minorHAnsi"/>
        </w:rPr>
      </w:pPr>
    </w:p>
    <w:p w14:paraId="0B59A4E7" w14:textId="77777777" w:rsidR="002C15A5" w:rsidRPr="002C15A5" w:rsidRDefault="002C15A5" w:rsidP="002C15A5">
      <w:pPr>
        <w:spacing w:line="276" w:lineRule="auto"/>
      </w:pPr>
      <w:r w:rsidRPr="002C15A5">
        <w:lastRenderedPageBreak/>
        <w:t>Otrzymują:</w:t>
      </w:r>
    </w:p>
    <w:p w14:paraId="0917F1B0" w14:textId="77777777" w:rsidR="002C15A5" w:rsidRPr="002C15A5" w:rsidRDefault="002C15A5" w:rsidP="002C15A5">
      <w:pPr>
        <w:pStyle w:val="Akapitzlist"/>
        <w:numPr>
          <w:ilvl w:val="0"/>
          <w:numId w:val="4"/>
        </w:numPr>
        <w:spacing w:line="276" w:lineRule="auto"/>
      </w:pPr>
      <w:r w:rsidRPr="002C15A5">
        <w:t>Placówki oświaty</w:t>
      </w:r>
    </w:p>
    <w:p w14:paraId="769F9027" w14:textId="77777777" w:rsidR="002C15A5" w:rsidRPr="002C15A5" w:rsidRDefault="002C15A5" w:rsidP="002C15A5">
      <w:pPr>
        <w:pStyle w:val="Akapitzlist"/>
        <w:numPr>
          <w:ilvl w:val="0"/>
          <w:numId w:val="4"/>
        </w:numPr>
        <w:spacing w:line="276" w:lineRule="auto"/>
      </w:pPr>
      <w:r w:rsidRPr="002C15A5">
        <w:t>Placówki zdrowia</w:t>
      </w:r>
    </w:p>
    <w:p w14:paraId="626A103E" w14:textId="6581BD5B" w:rsidR="002C15A5" w:rsidRPr="002C15A5" w:rsidRDefault="002C15A5" w:rsidP="002C15A5">
      <w:pPr>
        <w:pStyle w:val="Akapitzlist"/>
        <w:numPr>
          <w:ilvl w:val="0"/>
          <w:numId w:val="4"/>
        </w:numPr>
        <w:spacing w:line="276" w:lineRule="auto"/>
      </w:pPr>
      <w:r w:rsidRPr="002C15A5">
        <w:t xml:space="preserve">Instytucje </w:t>
      </w:r>
      <w:r>
        <w:t xml:space="preserve">i stowarzyszenia  </w:t>
      </w:r>
      <w:r w:rsidRPr="002C15A5">
        <w:t xml:space="preserve">współpracujące </w:t>
      </w:r>
    </w:p>
    <w:p w14:paraId="64E769C6" w14:textId="77777777" w:rsidR="001D0335" w:rsidRPr="00ED40B5" w:rsidRDefault="001D0335" w:rsidP="001D0335">
      <w:pPr>
        <w:tabs>
          <w:tab w:val="left" w:pos="4820"/>
          <w:tab w:val="left" w:pos="4962"/>
        </w:tabs>
        <w:suppressAutoHyphens/>
        <w:spacing w:after="0" w:line="240" w:lineRule="auto"/>
        <w:ind w:left="720"/>
        <w:outlineLvl w:val="0"/>
        <w:rPr>
          <w:rFonts w:cstheme="minorHAnsi"/>
        </w:rPr>
      </w:pPr>
    </w:p>
    <w:p w14:paraId="1CD1AEE4" w14:textId="77777777" w:rsidR="001D0335" w:rsidRPr="00ED40B5" w:rsidRDefault="001D0335" w:rsidP="001D0335">
      <w:r w:rsidRPr="00ED40B5">
        <w:rPr>
          <w:rFonts w:cstheme="minorHAnsi"/>
        </w:rPr>
        <w:t xml:space="preserve">Sporządziła : Izabela Jadwiżyc </w:t>
      </w:r>
    </w:p>
    <w:bookmarkEnd w:id="0"/>
    <w:p w14:paraId="09FF7513" w14:textId="77777777" w:rsidR="00986400" w:rsidRPr="001D0335" w:rsidRDefault="00986400" w:rsidP="001D0335"/>
    <w:sectPr w:rsidR="00986400" w:rsidRPr="001D03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A999" w14:textId="77777777" w:rsidR="0089510E" w:rsidRDefault="0089510E" w:rsidP="00AE5D35">
      <w:pPr>
        <w:spacing w:after="0" w:line="240" w:lineRule="auto"/>
      </w:pPr>
      <w:r>
        <w:separator/>
      </w:r>
    </w:p>
  </w:endnote>
  <w:endnote w:type="continuationSeparator" w:id="0">
    <w:p w14:paraId="7371B7A9" w14:textId="77777777" w:rsidR="0089510E" w:rsidRDefault="0089510E" w:rsidP="00AE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5781" w14:textId="5FC370AF" w:rsidR="00AE5D35" w:rsidRPr="00C37906" w:rsidRDefault="00AE5D35" w:rsidP="00AE5D35">
    <w:pPr>
      <w:pStyle w:val="Stopka"/>
      <w:rPr>
        <w:rFonts w:ascii="Aptos" w:hAnsi="Aptos"/>
        <w:sz w:val="16"/>
        <w:szCs w:val="14"/>
      </w:rPr>
    </w:pPr>
    <w:r w:rsidRPr="00105AF4">
      <w:rPr>
        <w:rFonts w:ascii="Aptos" w:hAnsi="Aptos"/>
        <w:sz w:val="16"/>
        <w:szCs w:val="14"/>
      </w:rPr>
      <w:t xml:space="preserve">ul. Juliana Ordona 22 </w:t>
    </w:r>
    <w:r w:rsidR="00C37906">
      <w:rPr>
        <w:rFonts w:ascii="Aptos" w:hAnsi="Aptos"/>
        <w:sz w:val="16"/>
        <w:szCs w:val="14"/>
      </w:rPr>
      <w:t xml:space="preserve">, </w:t>
    </w:r>
    <w:r w:rsidRPr="00105AF4">
      <w:rPr>
        <w:rFonts w:ascii="Aptos" w:hAnsi="Aptos"/>
        <w:sz w:val="16"/>
        <w:szCs w:val="14"/>
      </w:rPr>
      <w:t xml:space="preserve">78-400 Szczecinek </w:t>
    </w:r>
    <w:r w:rsidR="00C37906">
      <w:rPr>
        <w:rFonts w:ascii="Aptos" w:hAnsi="Aptos"/>
        <w:sz w:val="16"/>
        <w:szCs w:val="14"/>
      </w:rPr>
      <w:t xml:space="preserve">, tel. </w:t>
    </w:r>
    <w:r w:rsidRPr="00105AF4">
      <w:rPr>
        <w:rFonts w:ascii="Aptos" w:hAnsi="Aptos"/>
        <w:sz w:val="16"/>
        <w:szCs w:val="14"/>
      </w:rPr>
      <w:t>94 37 405 59</w:t>
    </w:r>
    <w:r w:rsidR="0034304D">
      <w:rPr>
        <w:rFonts w:ascii="Aptos" w:hAnsi="Aptos"/>
        <w:sz w:val="16"/>
        <w:szCs w:val="14"/>
      </w:rPr>
      <w:t xml:space="preserve"> </w:t>
    </w:r>
    <w:hyperlink r:id="rId1" w:history="1">
      <w:r w:rsidR="0034304D" w:rsidRPr="00B25563">
        <w:rPr>
          <w:rStyle w:val="Hipercze"/>
          <w:rFonts w:ascii="Aptos" w:hAnsi="Aptos"/>
          <w:sz w:val="16"/>
          <w:szCs w:val="14"/>
        </w:rPr>
        <w:t>psse.szczecinek@sanepid.gov.pl</w:t>
      </w:r>
    </w:hyperlink>
    <w:r w:rsidR="00C37906">
      <w:rPr>
        <w:rFonts w:ascii="Aptos" w:hAnsi="Aptos"/>
        <w:sz w:val="16"/>
        <w:szCs w:val="14"/>
      </w:rPr>
      <w:t xml:space="preserve"> , </w:t>
    </w:r>
    <w:r w:rsidR="0034304D">
      <w:rPr>
        <w:rFonts w:ascii="Aptos" w:hAnsi="Aptos"/>
        <w:sz w:val="16"/>
        <w:szCs w:val="14"/>
      </w:rPr>
      <w:t xml:space="preserve">web: </w:t>
    </w:r>
    <w:hyperlink r:id="rId2" w:history="1">
      <w:r w:rsidR="0034304D" w:rsidRPr="00B25563">
        <w:rPr>
          <w:rStyle w:val="Hipercze"/>
          <w:rFonts w:ascii="Aptos" w:hAnsi="Aptos"/>
          <w:sz w:val="16"/>
          <w:szCs w:val="14"/>
        </w:rPr>
        <w:t>https://www.gov.pl/psse-szczecinek</w:t>
      </w:r>
    </w:hyperlink>
  </w:p>
  <w:p w14:paraId="00F0C2E6" w14:textId="77777777" w:rsidR="00AE5D35" w:rsidRDefault="00AE5D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3548A" w14:textId="77777777" w:rsidR="0089510E" w:rsidRDefault="0089510E" w:rsidP="00AE5D35">
      <w:pPr>
        <w:spacing w:after="0" w:line="240" w:lineRule="auto"/>
      </w:pPr>
      <w:r>
        <w:separator/>
      </w:r>
    </w:p>
  </w:footnote>
  <w:footnote w:type="continuationSeparator" w:id="0">
    <w:p w14:paraId="0DFADAAA" w14:textId="77777777" w:rsidR="0089510E" w:rsidRDefault="0089510E" w:rsidP="00AE5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5B15" w14:textId="6D9616E1" w:rsidR="00AE5D35" w:rsidRDefault="00AE5D35" w:rsidP="00AE5D35">
    <w:pPr>
      <w:pStyle w:val="Nagwek"/>
      <w:tabs>
        <w:tab w:val="clear" w:pos="4536"/>
        <w:tab w:val="clear" w:pos="9072"/>
        <w:tab w:val="left" w:pos="1488"/>
      </w:tabs>
      <w:rPr>
        <w:rFonts w:ascii="Aptos" w:hAnsi="Aptos"/>
        <w:sz w:val="26"/>
        <w:szCs w:val="26"/>
      </w:rPr>
    </w:pPr>
    <w:r>
      <w:rPr>
        <w:rFonts w:ascii="Aptos" w:hAnsi="Aptos"/>
        <w:sz w:val="26"/>
        <w:szCs w:val="26"/>
      </w:rPr>
      <w:t xml:space="preserve">           P</w:t>
    </w:r>
    <w:r w:rsidR="0034304D">
      <w:rPr>
        <w:rFonts w:ascii="Aptos" w:hAnsi="Aptos"/>
        <w:sz w:val="26"/>
        <w:szCs w:val="26"/>
      </w:rPr>
      <w:t>aństwowy</w:t>
    </w:r>
    <w:r>
      <w:rPr>
        <w:rFonts w:ascii="Aptos" w:hAnsi="Aptos"/>
        <w:sz w:val="26"/>
        <w:szCs w:val="26"/>
      </w:rPr>
      <w:t xml:space="preserve"> </w:t>
    </w:r>
    <w:r w:rsidR="0034304D">
      <w:rPr>
        <w:rFonts w:ascii="Aptos" w:hAnsi="Aptos"/>
        <w:sz w:val="26"/>
        <w:szCs w:val="26"/>
      </w:rPr>
      <w:t xml:space="preserve">Powiatowy Inspektor Sanitarny </w:t>
    </w:r>
    <w:r>
      <w:rPr>
        <w:rFonts w:ascii="Aptos" w:hAnsi="Aptos"/>
        <w:sz w:val="26"/>
        <w:szCs w:val="26"/>
      </w:rPr>
      <w:t>w Szczecinku</w:t>
    </w:r>
  </w:p>
  <w:p w14:paraId="4927D31B" w14:textId="76F91534" w:rsidR="00AE5D35" w:rsidRPr="00AE5D35" w:rsidRDefault="00AE5D35" w:rsidP="00AE5D35">
    <w:pPr>
      <w:pStyle w:val="Nagwek"/>
      <w:tabs>
        <w:tab w:val="clear" w:pos="4536"/>
        <w:tab w:val="clear" w:pos="9072"/>
        <w:tab w:val="left" w:pos="1488"/>
      </w:tabs>
      <w:ind w:left="1020"/>
      <w:rPr>
        <w:rFonts w:ascii="Aptos" w:hAnsi="Aptos"/>
        <w:sz w:val="26"/>
        <w:szCs w:val="26"/>
      </w:rPr>
    </w:pPr>
    <w:r>
      <w:rPr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A8E13" wp14:editId="204BB9AC">
              <wp:simplePos x="0" y="0"/>
              <wp:positionH relativeFrom="margin">
                <wp:posOffset>379730</wp:posOffset>
              </wp:positionH>
              <wp:positionV relativeFrom="paragraph">
                <wp:posOffset>24130</wp:posOffset>
              </wp:positionV>
              <wp:extent cx="5200650" cy="0"/>
              <wp:effectExtent l="0" t="0" r="0" b="0"/>
              <wp:wrapNone/>
              <wp:docPr id="110222996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006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16A420" id="Łącznik prosty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pt,1.9pt" to="439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" strokecolor="#156082 [3204]" strokeweight="1pt">
              <v:stroke joinstyle="miter"/>
              <w10:wrap anchorx="margin"/>
            </v:line>
          </w:pict>
        </mc:Fallback>
      </mc:AlternateContent>
    </w:r>
    <w:r w:rsidRPr="002D49F5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7576522" wp14:editId="7ECF9EB1">
          <wp:simplePos x="0" y="0"/>
          <wp:positionH relativeFrom="leftMargin">
            <wp:posOffset>540385</wp:posOffset>
          </wp:positionH>
          <wp:positionV relativeFrom="page">
            <wp:posOffset>360045</wp:posOffset>
          </wp:positionV>
          <wp:extent cx="648000" cy="648000"/>
          <wp:effectExtent l="0" t="0" r="0" b="0"/>
          <wp:wrapNone/>
          <wp:docPr id="154643193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43193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162C9" w14:textId="1845DAEC" w:rsidR="00AE5D35" w:rsidRDefault="00AE5D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812"/>
    <w:multiLevelType w:val="multilevel"/>
    <w:tmpl w:val="8C26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10BF8"/>
    <w:multiLevelType w:val="multilevel"/>
    <w:tmpl w:val="DAB4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55225"/>
    <w:multiLevelType w:val="hybridMultilevel"/>
    <w:tmpl w:val="459023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432EB"/>
    <w:multiLevelType w:val="multilevel"/>
    <w:tmpl w:val="46C4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46500"/>
    <w:multiLevelType w:val="hybridMultilevel"/>
    <w:tmpl w:val="B8E00F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7818FB"/>
    <w:multiLevelType w:val="hybridMultilevel"/>
    <w:tmpl w:val="485C5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D4153"/>
    <w:multiLevelType w:val="hybridMultilevel"/>
    <w:tmpl w:val="C6D8D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60E16"/>
    <w:multiLevelType w:val="multilevel"/>
    <w:tmpl w:val="4BDA6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2883511">
    <w:abstractNumId w:val="4"/>
  </w:num>
  <w:num w:numId="2" w16cid:durableId="1512528934">
    <w:abstractNumId w:val="5"/>
  </w:num>
  <w:num w:numId="3" w16cid:durableId="734204147">
    <w:abstractNumId w:val="2"/>
  </w:num>
  <w:num w:numId="4" w16cid:durableId="505561921">
    <w:abstractNumId w:val="6"/>
  </w:num>
  <w:num w:numId="5" w16cid:durableId="1722096917">
    <w:abstractNumId w:val="3"/>
  </w:num>
  <w:num w:numId="6" w16cid:durableId="1782601454">
    <w:abstractNumId w:val="7"/>
  </w:num>
  <w:num w:numId="7" w16cid:durableId="1118835818">
    <w:abstractNumId w:val="0"/>
  </w:num>
  <w:num w:numId="8" w16cid:durableId="110638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40"/>
    <w:rsid w:val="00064503"/>
    <w:rsid w:val="0009123B"/>
    <w:rsid w:val="000A7B21"/>
    <w:rsid w:val="000B1CAB"/>
    <w:rsid w:val="000D3061"/>
    <w:rsid w:val="000D749B"/>
    <w:rsid w:val="000E4C3C"/>
    <w:rsid w:val="001815B0"/>
    <w:rsid w:val="001D0335"/>
    <w:rsid w:val="001D551F"/>
    <w:rsid w:val="00273DC7"/>
    <w:rsid w:val="002B575F"/>
    <w:rsid w:val="002C15A5"/>
    <w:rsid w:val="002F2FD7"/>
    <w:rsid w:val="00320494"/>
    <w:rsid w:val="0034304D"/>
    <w:rsid w:val="00365850"/>
    <w:rsid w:val="00406155"/>
    <w:rsid w:val="00456195"/>
    <w:rsid w:val="00465DCA"/>
    <w:rsid w:val="00486F1A"/>
    <w:rsid w:val="004D0923"/>
    <w:rsid w:val="00534A0F"/>
    <w:rsid w:val="00560220"/>
    <w:rsid w:val="005B507C"/>
    <w:rsid w:val="006640B5"/>
    <w:rsid w:val="0069143E"/>
    <w:rsid w:val="006A7D1E"/>
    <w:rsid w:val="00723CE5"/>
    <w:rsid w:val="00727859"/>
    <w:rsid w:val="00783A8A"/>
    <w:rsid w:val="00794CF2"/>
    <w:rsid w:val="007E2DEC"/>
    <w:rsid w:val="008176AE"/>
    <w:rsid w:val="00825BE1"/>
    <w:rsid w:val="0089510E"/>
    <w:rsid w:val="008A44B9"/>
    <w:rsid w:val="00951E34"/>
    <w:rsid w:val="009719B9"/>
    <w:rsid w:val="00986400"/>
    <w:rsid w:val="00A563F9"/>
    <w:rsid w:val="00A665A9"/>
    <w:rsid w:val="00A829A6"/>
    <w:rsid w:val="00AA72FB"/>
    <w:rsid w:val="00AE5D35"/>
    <w:rsid w:val="00B16396"/>
    <w:rsid w:val="00B31626"/>
    <w:rsid w:val="00B61916"/>
    <w:rsid w:val="00BC5144"/>
    <w:rsid w:val="00C37906"/>
    <w:rsid w:val="00C63624"/>
    <w:rsid w:val="00D64F57"/>
    <w:rsid w:val="00DC15BA"/>
    <w:rsid w:val="00ED40B5"/>
    <w:rsid w:val="00FA7E10"/>
    <w:rsid w:val="00FD4A4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30B05"/>
  <w15:chartTrackingRefBased/>
  <w15:docId w15:val="{050B34BF-24EB-4BAB-BA71-50227905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33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A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A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A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A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A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A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A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4A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4A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A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A4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0D306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D306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E5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D35"/>
  </w:style>
  <w:style w:type="character" w:styleId="Hipercze">
    <w:name w:val="Hyperlink"/>
    <w:basedOn w:val="Domylnaczcionkaakapitu"/>
    <w:uiPriority w:val="99"/>
    <w:unhideWhenUsed/>
    <w:rsid w:val="00AE5D3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7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se-szczecinek" TargetMode="External"/><Relationship Id="rId1" Type="http://schemas.openxmlformats.org/officeDocument/2006/relationships/hyperlink" Target="mailto:psse.szczecinek@sanepid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75C5C1CAD94DF4866390B88F85FA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5F389A-60E5-49D4-A2D3-4849796AB386}"/>
      </w:docPartPr>
      <w:docPartBody>
        <w:p w:rsidR="00C34E48" w:rsidRDefault="006E3956" w:rsidP="006E3956">
          <w:pPr>
            <w:pStyle w:val="5775C5C1CAD94DF4866390B88F85FAC2"/>
          </w:pPr>
          <w:r w:rsidRPr="009E24A7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CFF3B24313814095BC1B97B04A60D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88D71F-61E6-4F54-80C8-1663B5E4A3A3}"/>
      </w:docPartPr>
      <w:docPartBody>
        <w:p w:rsidR="00C34E48" w:rsidRDefault="006E3956" w:rsidP="006E3956">
          <w:pPr>
            <w:pStyle w:val="CFF3B24313814095BC1B97B04A60DAA7"/>
          </w:pPr>
          <w:r w:rsidRPr="00A3774B">
            <w:rPr>
              <w:rStyle w:val="Tekstzastpczy"/>
            </w:rPr>
            <w:t>Kl</w:t>
          </w:r>
          <w:r>
            <w:rPr>
              <w:rStyle w:val="Tekstzastpczy"/>
            </w:rPr>
            <w:t>iknij tutaj, aby wprowadzić znak pisma</w:t>
          </w:r>
          <w:r w:rsidRPr="00A3774B">
            <w:rPr>
              <w:rStyle w:val="Tekstzastpczy"/>
            </w:rPr>
            <w:t>.</w:t>
          </w:r>
        </w:p>
      </w:docPartBody>
    </w:docPart>
    <w:docPart>
      <w:docPartPr>
        <w:name w:val="7D44BF8B1F9546868FA79AC4AE5FB8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0796F5-5DD2-4BE0-8456-33943DBBC6DF}"/>
      </w:docPartPr>
      <w:docPartBody>
        <w:p w:rsidR="00C34E48" w:rsidRDefault="006E3956" w:rsidP="006E3956">
          <w:pPr>
            <w:pStyle w:val="7D44BF8B1F9546868FA79AC4AE5FB8B6"/>
          </w:pPr>
          <w:r w:rsidRPr="00A3774B">
            <w:rPr>
              <w:rStyle w:val="Tekstzastpczy"/>
            </w:rPr>
            <w:t>Kl</w:t>
          </w:r>
          <w:r>
            <w:rPr>
              <w:rStyle w:val="Tekstzastpczy"/>
            </w:rPr>
            <w:t>iknij tutaj, aby wprowadzić adresata</w:t>
          </w:r>
          <w:r w:rsidRPr="00A3774B">
            <w:rPr>
              <w:rStyle w:val="Tekstzastpczy"/>
            </w:rPr>
            <w:t>.</w:t>
          </w:r>
        </w:p>
      </w:docPartBody>
    </w:docPart>
    <w:docPart>
      <w:docPartPr>
        <w:name w:val="7EFD8043CA8C42DE867AABB6F9A285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2DF1D3-404F-4CF0-87B3-4742C525800A}"/>
      </w:docPartPr>
      <w:docPartBody>
        <w:p w:rsidR="0008353D" w:rsidRDefault="008D69BA" w:rsidP="008D69BA">
          <w:pPr>
            <w:pStyle w:val="7EFD8043CA8C42DE867AABB6F9A285F2"/>
          </w:pPr>
          <w:r w:rsidRPr="00A3774B">
            <w:rPr>
              <w:rStyle w:val="Tekstzastpczy"/>
            </w:rPr>
            <w:t>Kl</w:t>
          </w:r>
          <w:r>
            <w:rPr>
              <w:rStyle w:val="Tekstzastpczy"/>
            </w:rPr>
            <w:t>iknij tutaj, aby wprowadzić adresata</w:t>
          </w:r>
          <w:r w:rsidRPr="00A3774B">
            <w:rPr>
              <w:rStyle w:val="Tekstzastpcz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C9"/>
    <w:rsid w:val="00002048"/>
    <w:rsid w:val="00064503"/>
    <w:rsid w:val="00082E33"/>
    <w:rsid w:val="0008353D"/>
    <w:rsid w:val="000B1CAB"/>
    <w:rsid w:val="000D749B"/>
    <w:rsid w:val="000E4238"/>
    <w:rsid w:val="00101E1A"/>
    <w:rsid w:val="001815B0"/>
    <w:rsid w:val="0026083C"/>
    <w:rsid w:val="002B575F"/>
    <w:rsid w:val="002C6630"/>
    <w:rsid w:val="00331913"/>
    <w:rsid w:val="00365850"/>
    <w:rsid w:val="003931C9"/>
    <w:rsid w:val="00406155"/>
    <w:rsid w:val="00456195"/>
    <w:rsid w:val="004D0923"/>
    <w:rsid w:val="006425A4"/>
    <w:rsid w:val="0069143E"/>
    <w:rsid w:val="006E3956"/>
    <w:rsid w:val="006F4F7B"/>
    <w:rsid w:val="00794CF2"/>
    <w:rsid w:val="007E2DEC"/>
    <w:rsid w:val="008176AE"/>
    <w:rsid w:val="008A34AF"/>
    <w:rsid w:val="008A44B9"/>
    <w:rsid w:val="008D69BA"/>
    <w:rsid w:val="00951E34"/>
    <w:rsid w:val="009719B9"/>
    <w:rsid w:val="009D226E"/>
    <w:rsid w:val="00A40099"/>
    <w:rsid w:val="00B22A2A"/>
    <w:rsid w:val="00B716B9"/>
    <w:rsid w:val="00BA2EBE"/>
    <w:rsid w:val="00C34E48"/>
    <w:rsid w:val="00C645F3"/>
    <w:rsid w:val="00D64F57"/>
    <w:rsid w:val="00D8556C"/>
    <w:rsid w:val="00DC15BA"/>
    <w:rsid w:val="00E67E02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D69BA"/>
    <w:rPr>
      <w:color w:val="808080"/>
    </w:rPr>
  </w:style>
  <w:style w:type="paragraph" w:customStyle="1" w:styleId="5775C5C1CAD94DF4866390B88F85FAC2">
    <w:name w:val="5775C5C1CAD94DF4866390B88F85FAC2"/>
    <w:rsid w:val="006E3956"/>
  </w:style>
  <w:style w:type="paragraph" w:customStyle="1" w:styleId="CFF3B24313814095BC1B97B04A60DAA7">
    <w:name w:val="CFF3B24313814095BC1B97B04A60DAA7"/>
    <w:rsid w:val="006E3956"/>
  </w:style>
  <w:style w:type="paragraph" w:customStyle="1" w:styleId="7D44BF8B1F9546868FA79AC4AE5FB8B6">
    <w:name w:val="7D44BF8B1F9546868FA79AC4AE5FB8B6"/>
    <w:rsid w:val="006E3956"/>
  </w:style>
  <w:style w:type="paragraph" w:customStyle="1" w:styleId="7EFD8043CA8C42DE867AABB6F9A285F2">
    <w:name w:val="7EFD8043CA8C42DE867AABB6F9A285F2"/>
    <w:rsid w:val="008D69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534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Szczecinek - Anna Bąk</dc:creator>
  <cp:keywords/>
  <dc:description/>
  <cp:lastModifiedBy>Izabela Jadwiżyc</cp:lastModifiedBy>
  <cp:revision>28</cp:revision>
  <dcterms:created xsi:type="dcterms:W3CDTF">2025-02-12T10:42:00Z</dcterms:created>
  <dcterms:modified xsi:type="dcterms:W3CDTF">2025-09-11T06:51:00Z</dcterms:modified>
</cp:coreProperties>
</file>